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75" w:rsidRDefault="00955F75">
      <w:r>
        <w:rPr>
          <w:noProof/>
          <w:lang w:eastAsia="hr-HR"/>
        </w:rPr>
        <w:drawing>
          <wp:inline distT="0" distB="0" distL="0" distR="0">
            <wp:extent cx="6400800" cy="3924300"/>
            <wp:effectExtent l="19050" t="0" r="1905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55F75" w:rsidRDefault="00955F75"/>
    <w:p w:rsidR="007A33D5" w:rsidRDefault="00955F75">
      <w:r>
        <w:rPr>
          <w:noProof/>
          <w:lang w:eastAsia="hr-HR"/>
        </w:rPr>
        <w:drawing>
          <wp:inline distT="0" distB="0" distL="0" distR="0">
            <wp:extent cx="6400800" cy="4419600"/>
            <wp:effectExtent l="19050" t="0" r="1905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33D5" w:rsidRDefault="007A33D5"/>
    <w:p w:rsidR="007A33D5" w:rsidRDefault="007A33D5">
      <w:r>
        <w:rPr>
          <w:noProof/>
          <w:lang w:eastAsia="hr-HR"/>
        </w:rPr>
        <w:drawing>
          <wp:inline distT="0" distB="0" distL="0" distR="0">
            <wp:extent cx="6296025" cy="4733925"/>
            <wp:effectExtent l="19050" t="0" r="9525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33D5" w:rsidRDefault="007A33D5"/>
    <w:p w:rsidR="007A33D5" w:rsidRDefault="007A33D5"/>
    <w:p w:rsidR="007A33D5" w:rsidRDefault="007A33D5">
      <w:r>
        <w:rPr>
          <w:noProof/>
          <w:lang w:eastAsia="hr-HR"/>
        </w:rPr>
        <w:lastRenderedPageBreak/>
        <w:drawing>
          <wp:inline distT="0" distB="0" distL="0" distR="0">
            <wp:extent cx="6400800" cy="3857625"/>
            <wp:effectExtent l="19050" t="0" r="1905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33D5" w:rsidRDefault="007A33D5"/>
    <w:p w:rsidR="007A33D5" w:rsidRDefault="00DE5ECC">
      <w:r>
        <w:rPr>
          <w:noProof/>
          <w:lang w:eastAsia="hr-HR"/>
        </w:rPr>
        <w:drawing>
          <wp:inline distT="0" distB="0" distL="0" distR="0">
            <wp:extent cx="6400800" cy="4324350"/>
            <wp:effectExtent l="19050" t="0" r="19050" b="0"/>
            <wp:docPr id="7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33D5" w:rsidRDefault="007A33D5"/>
    <w:p w:rsidR="00DE5ECC" w:rsidRDefault="00DE5ECC"/>
    <w:p w:rsidR="00DE5ECC" w:rsidRDefault="00DE5ECC">
      <w:r>
        <w:rPr>
          <w:noProof/>
          <w:lang w:eastAsia="hr-HR"/>
        </w:rPr>
        <w:drawing>
          <wp:inline distT="0" distB="0" distL="0" distR="0">
            <wp:extent cx="6267450" cy="4495800"/>
            <wp:effectExtent l="19050" t="0" r="1905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E5ECC" w:rsidSect="003412C7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F75"/>
    <w:rsid w:val="00130C9B"/>
    <w:rsid w:val="0020290E"/>
    <w:rsid w:val="003412C7"/>
    <w:rsid w:val="0074711E"/>
    <w:rsid w:val="007A33D5"/>
    <w:rsid w:val="00955F75"/>
    <w:rsid w:val="00B92B23"/>
    <w:rsid w:val="00D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vi-VN" sz="2000"/>
              <a:t>Jesi li ikada pošarao/potrgao/uništio knjigu posuđenu u knjižnici?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Jesi li ikada pošarao/potrgao/uništio knjigu posuđenu u knjižnici?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sr-Latn-CS"/>
              </a:p>
            </c:txPr>
            <c:showCatName val="1"/>
            <c:showLeaderLines val="1"/>
          </c:dLbls>
          <c:cat>
            <c:strRef>
              <c:f>List1!$A$2:$A$3</c:f>
              <c:strCache>
                <c:ptCount val="2"/>
                <c:pt idx="0">
                  <c:v>DA - 33</c:v>
                </c:pt>
                <c:pt idx="1">
                  <c:v>NE - 96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33</c:v>
                </c:pt>
                <c:pt idx="1">
                  <c:v>96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Pr>
        <a:bodyPr/>
        <a:lstStyle/>
        <a:p>
          <a:pPr>
            <a:defRPr sz="2000"/>
          </a:pPr>
          <a:endParaRPr lang="sr-Latn-C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Ako jesi, zašto?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600"/>
                  </a:pPr>
                  <a:endParaRPr lang="sr-Latn-C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600"/>
                  </a:pPr>
                  <a:endParaRPr lang="sr-Latn-C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600"/>
                  </a:pPr>
                  <a:endParaRPr lang="sr-Latn-CS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600"/>
                  </a:pPr>
                  <a:endParaRPr lang="sr-Latn-CS"/>
                </a:p>
              </c:txPr>
            </c:dLbl>
            <c:dLbl>
              <c:idx val="4"/>
              <c:spPr/>
              <c:txPr>
                <a:bodyPr/>
                <a:lstStyle/>
                <a:p>
                  <a:pPr>
                    <a:defRPr sz="1600"/>
                  </a:pPr>
                  <a:endParaRPr lang="sr-Latn-CS"/>
                </a:p>
              </c:txPr>
            </c:dLbl>
            <c:txPr>
              <a:bodyPr/>
              <a:lstStyle/>
              <a:p>
                <a:pPr>
                  <a:defRPr sz="14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List1!$A$2:$A$6</c:f>
              <c:strCache>
                <c:ptCount val="5"/>
                <c:pt idx="0">
                  <c:v>dosadna knjiga</c:v>
                </c:pt>
                <c:pt idx="1">
                  <c:v>bijes</c:v>
                </c:pt>
                <c:pt idx="2">
                  <c:v>nesvjesno</c:v>
                </c:pt>
                <c:pt idx="3">
                  <c:v>prenošenje poruke</c:v>
                </c:pt>
                <c:pt idx="4">
                  <c:v>podcrtavanje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9</c:v>
                </c:pt>
                <c:pt idx="1">
                  <c:v>2</c:v>
                </c:pt>
                <c:pt idx="2">
                  <c:v>16</c:v>
                </c:pt>
                <c:pt idx="3">
                  <c:v>4</c:v>
                </c:pt>
                <c:pt idx="4">
                  <c:v>10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Pr>
        <a:bodyPr/>
        <a:lstStyle/>
        <a:p>
          <a:pPr>
            <a:defRPr sz="2000"/>
          </a:pPr>
          <a:endParaRPr lang="sr-Latn-C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Smatraš li uništavanje knjiga primjerenim ponašanjem?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sr-Latn-CS"/>
              </a:p>
            </c:txPr>
            <c:showCatName val="1"/>
            <c:showLeaderLines val="1"/>
          </c:dLbls>
          <c:cat>
            <c:strRef>
              <c:f>List1!$A$2:$A$3</c:f>
              <c:strCache>
                <c:ptCount val="2"/>
                <c:pt idx="0">
                  <c:v>DA - 9</c:v>
                </c:pt>
                <c:pt idx="1">
                  <c:v>NE - 120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9</c:v>
                </c:pt>
                <c:pt idx="1">
                  <c:v>120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Pr>
        <a:bodyPr/>
        <a:lstStyle/>
        <a:p>
          <a:pPr>
            <a:defRPr sz="2000"/>
          </a:pPr>
          <a:endParaRPr lang="sr-Latn-C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Smatraš li da bi one koji uništavaju knjige trebalo kazniti?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List1!$A$2:$A$3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119</c:v>
                </c:pt>
                <c:pt idx="1">
                  <c:v>10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Pr>
        <a:bodyPr/>
        <a:lstStyle/>
        <a:p>
          <a:pPr>
            <a:defRPr sz="2000"/>
          </a:pPr>
          <a:endParaRPr lang="sr-Latn-C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Na koji način?</c:v>
                </c:pt>
              </c:strCache>
            </c:strRef>
          </c:tx>
          <c:dLbls>
            <c:dLbl>
              <c:idx val="4"/>
              <c:spPr/>
              <c:txPr>
                <a:bodyPr/>
                <a:lstStyle/>
                <a:p>
                  <a:pPr>
                    <a:defRPr sz="1400"/>
                  </a:pPr>
                  <a:endParaRPr lang="sr-Latn-CS"/>
                </a:p>
              </c:txPr>
            </c:dLbl>
            <c:txPr>
              <a:bodyPr/>
              <a:lstStyle/>
              <a:p>
                <a:pPr>
                  <a:defRPr sz="16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List1!$A$2:$A$6</c:f>
              <c:strCache>
                <c:ptCount val="5"/>
                <c:pt idx="0">
                  <c:v>popravak knjige</c:v>
                </c:pt>
                <c:pt idx="1">
                  <c:v>kupovina nove knjige</c:v>
                </c:pt>
                <c:pt idx="2">
                  <c:v>novčana kazna</c:v>
                </c:pt>
                <c:pt idx="3">
                  <c:v>rad u knjižnici</c:v>
                </c:pt>
                <c:pt idx="4">
                  <c:v>nešto drugo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20</c:v>
                </c:pt>
                <c:pt idx="1">
                  <c:v>63</c:v>
                </c:pt>
                <c:pt idx="2">
                  <c:v>32</c:v>
                </c:pt>
                <c:pt idx="3">
                  <c:v>28</c:v>
                </c:pt>
                <c:pt idx="4">
                  <c:v>10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en-US" sz="2000"/>
              <a:t>Što bi po tvome mišljenju spriječilo daljnje uništavanje knjiga?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Što bi po tvome mišljenju spriječilo daljnje uništavanje knjiga?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400"/>
                  </a:pPr>
                  <a:endParaRPr lang="sr-Latn-C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600"/>
                  </a:pPr>
                  <a:endParaRPr lang="sr-Latn-C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600"/>
                  </a:pPr>
                  <a:endParaRPr lang="sr-Latn-CS"/>
                </a:p>
              </c:txPr>
            </c:dLbl>
            <c:txPr>
              <a:bodyPr/>
              <a:lstStyle/>
              <a:p>
                <a:pPr>
                  <a:defRPr sz="12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List1!$A$2:$A$4</c:f>
              <c:strCache>
                <c:ptCount val="3"/>
                <c:pt idx="0">
                  <c:v>edukacija</c:v>
                </c:pt>
                <c:pt idx="1">
                  <c:v>kazne</c:v>
                </c:pt>
                <c:pt idx="2">
                  <c:v>veća kontrola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14</c:v>
                </c:pt>
                <c:pt idx="1">
                  <c:v>64</c:v>
                </c:pt>
                <c:pt idx="2">
                  <c:v>64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2013-01-31T09:51:00Z</dcterms:created>
  <dcterms:modified xsi:type="dcterms:W3CDTF">2013-02-12T11:19:00Z</dcterms:modified>
</cp:coreProperties>
</file>